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280" w:firstLineChars="1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附表：</w:t>
      </w:r>
    </w:p>
    <w:tbl>
      <w:tblPr>
        <w:tblStyle w:val="2"/>
        <w:tblW w:w="5639" w:type="pc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90"/>
        <w:gridCol w:w="206"/>
        <w:gridCol w:w="75"/>
        <w:gridCol w:w="801"/>
        <w:gridCol w:w="206"/>
        <w:gridCol w:w="85"/>
        <w:gridCol w:w="749"/>
        <w:gridCol w:w="125"/>
        <w:gridCol w:w="144"/>
        <w:gridCol w:w="442"/>
        <w:gridCol w:w="435"/>
        <w:gridCol w:w="140"/>
        <w:gridCol w:w="876"/>
        <w:gridCol w:w="152"/>
        <w:gridCol w:w="666"/>
        <w:gridCol w:w="148"/>
        <w:gridCol w:w="175"/>
        <w:gridCol w:w="681"/>
        <w:gridCol w:w="88"/>
        <w:gridCol w:w="181"/>
        <w:gridCol w:w="22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  <w:lang w:val="en-US" w:eastAsia="zh-CN"/>
              </w:rPr>
              <w:t>虹桥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  <w:t>菜市场招商报名登记表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651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业态</w:t>
            </w:r>
          </w:p>
        </w:tc>
        <w:tc>
          <w:tcPr>
            <w:tcW w:w="95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11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662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报名日期</w:t>
            </w:r>
          </w:p>
        </w:tc>
        <w:tc>
          <w:tcPr>
            <w:tcW w:w="118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报名商户基本信息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7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529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51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0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1274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665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现居住地址</w:t>
            </w:r>
          </w:p>
        </w:tc>
        <w:tc>
          <w:tcPr>
            <w:tcW w:w="167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本市场经营筹备信息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经营方式</w:t>
            </w:r>
          </w:p>
        </w:tc>
        <w:tc>
          <w:tcPr>
            <w:tcW w:w="4646" w:type="pct"/>
            <w:gridSpan w:val="2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u w:val="single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亲自经营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□直营  □联营  □加盟  □委托经营  □雇佣经营  □其他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u w:val="single"/>
              </w:rPr>
              <w:t xml:space="preserve">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经营人数</w:t>
            </w: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商位性质</w:t>
            </w:r>
          </w:p>
        </w:tc>
        <w:tc>
          <w:tcPr>
            <w:tcW w:w="1562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□门面    □摊位</w:t>
            </w: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面积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参与经营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成员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54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06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31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52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4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3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自我推荐归纳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简历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提示：什么时间开始，从事过什么行业或业态。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货源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渠道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提示：从什么地方进货或货源组织的方式。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5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参与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市场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提升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经营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提示：是否有过与行业或市场同步提升的经历，或是否在经营过程中进行过自我提升、什么原因下进行提升。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曾经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获得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过的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荣誉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提示：在行业内得到过的荣誉、奖励等情况。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对所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从事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行业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分析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提示：对从事过的行业或业态的分析，过去、现在与未来的描述。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" w:type="pct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具备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从业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优势</w:t>
            </w:r>
          </w:p>
        </w:tc>
        <w:tc>
          <w:tcPr>
            <w:tcW w:w="4495" w:type="pct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提示：描述并提供尽可能多的优势证明材料。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1.货源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2.业务量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3.诚信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履约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4.品牌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连锁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5.装修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设计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6.经营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团队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05" w:type="pct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7.供应链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8.平抑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菜价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505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67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9.项目</w:t>
            </w:r>
          </w:p>
          <w:p>
            <w:pPr>
              <w:widowControl/>
              <w:ind w:firstLine="220" w:firstLineChars="100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管理</w:t>
            </w:r>
          </w:p>
        </w:tc>
        <w:tc>
          <w:tcPr>
            <w:tcW w:w="3826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ZDA4NzJiNDMyYTVlZTVmNTIzMjgxZWI5MDUxMWYifQ=="/>
  </w:docVars>
  <w:rsids>
    <w:rsidRoot w:val="00000000"/>
    <w:rsid w:val="3D2B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2023-10-13T01:29:33Z</dcterms:created>
  <dc:creator>NFruanhh</dc:creator>
  <cp:lastModifiedBy>阮华华</cp:lastModifiedBy>
  <dcterms:modified xsi:type="dcterms:W3CDTF">2023-10-13T01:30:03Z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8D1193706E6A49FEAFACDBC693EABEA2_12</vt:lpwstr>
  </property>
</Properties>
</file>